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F2F8D" w14:textId="77777777" w:rsidR="00F1345A" w:rsidRDefault="00F1345A" w:rsidP="00D55942">
      <w:pPr>
        <w:spacing w:after="0" w:line="360" w:lineRule="auto"/>
        <w:jc w:val="both"/>
        <w:rPr>
          <w:rFonts w:cstheme="minorHAnsi"/>
        </w:rPr>
      </w:pPr>
    </w:p>
    <w:p w14:paraId="39101AE0" w14:textId="77777777" w:rsidR="00F1345A" w:rsidRPr="00F1345A" w:rsidRDefault="00F1345A" w:rsidP="00D55942">
      <w:pPr>
        <w:spacing w:after="0" w:line="360" w:lineRule="auto"/>
        <w:jc w:val="center"/>
        <w:rPr>
          <w:rFonts w:cstheme="minorHAnsi"/>
          <w:b/>
          <w:bCs/>
          <w:lang w:val="en-US"/>
        </w:rPr>
      </w:pPr>
      <w:r w:rsidRPr="00F1345A">
        <w:rPr>
          <w:rFonts w:cstheme="minorHAnsi"/>
          <w:b/>
          <w:bCs/>
          <w:lang w:val="en-US"/>
        </w:rPr>
        <w:t>TERMS OF USE</w:t>
      </w:r>
    </w:p>
    <w:p w14:paraId="39E3D75F" w14:textId="77777777" w:rsidR="00F1345A" w:rsidRDefault="00F1345A" w:rsidP="00D55942">
      <w:pPr>
        <w:spacing w:after="0" w:line="360" w:lineRule="auto"/>
        <w:jc w:val="both"/>
        <w:rPr>
          <w:rFonts w:cstheme="minorHAnsi"/>
          <w:lang w:val="en-US"/>
        </w:rPr>
      </w:pPr>
    </w:p>
    <w:p w14:paraId="40590314" w14:textId="71BA5E96" w:rsidR="00D55942" w:rsidRPr="00D55942" w:rsidRDefault="00D55942" w:rsidP="00D55942">
      <w:pPr>
        <w:spacing w:after="0" w:line="360" w:lineRule="auto"/>
        <w:jc w:val="both"/>
        <w:rPr>
          <w:rFonts w:cstheme="minorHAnsi"/>
          <w:lang w:val="en-US"/>
        </w:rPr>
      </w:pPr>
      <w:r>
        <w:rPr>
          <w:rFonts w:cstheme="minorHAnsi"/>
          <w:lang w:val="en-US"/>
        </w:rPr>
        <w:t>This instrument</w:t>
      </w:r>
      <w:r w:rsidRPr="00D55942">
        <w:rPr>
          <w:rFonts w:cstheme="minorHAnsi"/>
          <w:lang w:val="en-US"/>
        </w:rPr>
        <w:t xml:space="preserve"> govern</w:t>
      </w:r>
      <w:r>
        <w:rPr>
          <w:rFonts w:cstheme="minorHAnsi"/>
          <w:lang w:val="en-US"/>
        </w:rPr>
        <w:t>s</w:t>
      </w:r>
      <w:r w:rsidRPr="00D55942">
        <w:rPr>
          <w:rFonts w:cstheme="minorHAnsi"/>
          <w:lang w:val="en-US"/>
        </w:rPr>
        <w:t xml:space="preserve"> your relationship with </w:t>
      </w:r>
      <w:r w:rsidRPr="00D55942">
        <w:rPr>
          <w:rFonts w:eastAsia="Times New Roman" w:cstheme="minorHAnsi"/>
          <w:lang w:val="en-US" w:eastAsia="pt-BR"/>
        </w:rPr>
        <w:t xml:space="preserve">Barbaresco, </w:t>
      </w:r>
      <w:proofErr w:type="spellStart"/>
      <w:r w:rsidRPr="00D55942">
        <w:rPr>
          <w:rFonts w:eastAsia="Times New Roman" w:cstheme="minorHAnsi"/>
          <w:lang w:val="en-US" w:eastAsia="pt-BR"/>
        </w:rPr>
        <w:t>Bidoia</w:t>
      </w:r>
      <w:proofErr w:type="spellEnd"/>
      <w:r w:rsidRPr="00D55942">
        <w:rPr>
          <w:rFonts w:eastAsia="Times New Roman" w:cstheme="minorHAnsi"/>
          <w:lang w:val="en-US" w:eastAsia="pt-BR"/>
        </w:rPr>
        <w:t xml:space="preserve"> e Mello – </w:t>
      </w:r>
      <w:proofErr w:type="spellStart"/>
      <w:r w:rsidRPr="00D55942">
        <w:rPr>
          <w:rFonts w:eastAsia="Times New Roman" w:cstheme="minorHAnsi"/>
          <w:lang w:val="en-US" w:eastAsia="pt-BR"/>
        </w:rPr>
        <w:t>Sociedade</w:t>
      </w:r>
      <w:proofErr w:type="spellEnd"/>
      <w:r w:rsidRPr="00D55942">
        <w:rPr>
          <w:rFonts w:eastAsia="Times New Roman" w:cstheme="minorHAnsi"/>
          <w:lang w:val="en-US" w:eastAsia="pt-BR"/>
        </w:rPr>
        <w:t xml:space="preserve"> de </w:t>
      </w:r>
      <w:proofErr w:type="spellStart"/>
      <w:r w:rsidRPr="00D55942">
        <w:rPr>
          <w:rFonts w:eastAsia="Times New Roman" w:cstheme="minorHAnsi"/>
          <w:lang w:val="en-US" w:eastAsia="pt-BR"/>
        </w:rPr>
        <w:t>Advogados</w:t>
      </w:r>
      <w:proofErr w:type="spellEnd"/>
      <w:r w:rsidRPr="00D55942">
        <w:rPr>
          <w:rFonts w:eastAsia="Times New Roman" w:cstheme="minorHAnsi"/>
          <w:lang w:val="en-US" w:eastAsia="pt-BR"/>
        </w:rPr>
        <w:t xml:space="preserve"> (“</w:t>
      </w:r>
      <w:r w:rsidRPr="00D55942">
        <w:rPr>
          <w:rFonts w:eastAsia="Times New Roman" w:cstheme="minorHAnsi"/>
          <w:u w:val="single"/>
          <w:lang w:val="en-US" w:eastAsia="pt-BR"/>
        </w:rPr>
        <w:t xml:space="preserve">BBM </w:t>
      </w:r>
      <w:proofErr w:type="spellStart"/>
      <w:r w:rsidRPr="00D55942">
        <w:rPr>
          <w:rFonts w:eastAsia="Times New Roman" w:cstheme="minorHAnsi"/>
          <w:u w:val="single"/>
          <w:lang w:val="en-US" w:eastAsia="pt-BR"/>
        </w:rPr>
        <w:t>Advogados</w:t>
      </w:r>
      <w:proofErr w:type="spellEnd"/>
      <w:r w:rsidRPr="00D55942">
        <w:rPr>
          <w:rFonts w:eastAsia="Times New Roman" w:cstheme="minorHAnsi"/>
          <w:lang w:val="en-US" w:eastAsia="pt-BR"/>
        </w:rPr>
        <w:t>”)</w:t>
      </w:r>
      <w:r>
        <w:rPr>
          <w:rFonts w:eastAsia="Times New Roman" w:cstheme="minorHAnsi"/>
          <w:lang w:val="en-US" w:eastAsia="pt-BR"/>
        </w:rPr>
        <w:t xml:space="preserve"> </w:t>
      </w:r>
      <w:r w:rsidRPr="00D55942">
        <w:rPr>
          <w:rFonts w:cstheme="minorHAnsi"/>
          <w:lang w:val="en-US"/>
        </w:rPr>
        <w:t xml:space="preserve">when you use </w:t>
      </w:r>
      <w:r>
        <w:rPr>
          <w:rFonts w:cstheme="minorHAnsi"/>
          <w:lang w:val="en-US"/>
        </w:rPr>
        <w:t>our</w:t>
      </w:r>
      <w:r w:rsidRPr="00D55942">
        <w:rPr>
          <w:rFonts w:cstheme="minorHAnsi"/>
          <w:lang w:val="en-US"/>
        </w:rPr>
        <w:t xml:space="preserve"> website </w:t>
      </w:r>
      <w:hyperlink r:id="rId6" w:history="1">
        <w:r w:rsidRPr="00282FAD">
          <w:rPr>
            <w:rStyle w:val="Hyperlink"/>
            <w:rFonts w:cstheme="minorHAnsi"/>
            <w:lang w:val="en-US"/>
          </w:rPr>
          <w:t>www.b</w:t>
        </w:r>
        <w:r w:rsidRPr="00282FAD">
          <w:rPr>
            <w:rStyle w:val="Hyperlink"/>
            <w:rFonts w:cstheme="minorHAnsi"/>
            <w:lang w:val="en-US"/>
          </w:rPr>
          <w:t>bm</w:t>
        </w:r>
        <w:r w:rsidRPr="00282FAD">
          <w:rPr>
            <w:rStyle w:val="Hyperlink"/>
            <w:rFonts w:cstheme="minorHAnsi"/>
            <w:lang w:val="en-US"/>
          </w:rPr>
          <w:t>law.com.br</w:t>
        </w:r>
      </w:hyperlink>
      <w:r>
        <w:rPr>
          <w:rFonts w:cstheme="minorHAnsi"/>
          <w:lang w:val="en-US"/>
        </w:rPr>
        <w:t xml:space="preserve"> (</w:t>
      </w:r>
      <w:r w:rsidRPr="00D55942">
        <w:rPr>
          <w:rFonts w:cstheme="minorHAnsi"/>
          <w:lang w:val="en-US"/>
        </w:rPr>
        <w:t>"</w:t>
      </w:r>
      <w:r w:rsidRPr="00D55942">
        <w:rPr>
          <w:rFonts w:cstheme="minorHAnsi"/>
          <w:u w:val="single"/>
          <w:lang w:val="en-US"/>
        </w:rPr>
        <w:t>w</w:t>
      </w:r>
      <w:r w:rsidRPr="00D55942">
        <w:rPr>
          <w:rFonts w:cstheme="minorHAnsi"/>
          <w:u w:val="single"/>
          <w:lang w:val="en-US"/>
        </w:rPr>
        <w:t>ebsite</w:t>
      </w:r>
      <w:r w:rsidRPr="00D55942">
        <w:rPr>
          <w:rFonts w:cstheme="minorHAnsi"/>
          <w:lang w:val="en-US"/>
        </w:rPr>
        <w:t xml:space="preserve">"), and </w:t>
      </w:r>
      <w:r>
        <w:rPr>
          <w:rFonts w:cstheme="minorHAnsi"/>
          <w:lang w:val="en-US"/>
        </w:rPr>
        <w:t xml:space="preserve">it </w:t>
      </w:r>
      <w:r w:rsidRPr="00D55942">
        <w:rPr>
          <w:rFonts w:cstheme="minorHAnsi"/>
          <w:lang w:val="en-US"/>
        </w:rPr>
        <w:t>detail</w:t>
      </w:r>
      <w:r>
        <w:rPr>
          <w:rFonts w:cstheme="minorHAnsi"/>
          <w:lang w:val="en-US"/>
        </w:rPr>
        <w:t>s</w:t>
      </w:r>
      <w:r w:rsidRPr="00D55942">
        <w:rPr>
          <w:rFonts w:cstheme="minorHAnsi"/>
          <w:lang w:val="en-US"/>
        </w:rPr>
        <w:t xml:space="preserve"> </w:t>
      </w:r>
      <w:r>
        <w:rPr>
          <w:rFonts w:cstheme="minorHAnsi"/>
          <w:lang w:val="en-US"/>
        </w:rPr>
        <w:t>the</w:t>
      </w:r>
      <w:r w:rsidRPr="00D55942">
        <w:rPr>
          <w:rFonts w:cstheme="minorHAnsi"/>
          <w:lang w:val="en-US"/>
        </w:rPr>
        <w:t xml:space="preserve"> instances and purposes </w:t>
      </w:r>
      <w:r w:rsidR="00393527">
        <w:rPr>
          <w:rFonts w:cstheme="minorHAnsi"/>
          <w:lang w:val="en-US"/>
        </w:rPr>
        <w:t xml:space="preserve">that </w:t>
      </w:r>
      <w:r w:rsidRPr="00D55942">
        <w:rPr>
          <w:rFonts w:cstheme="minorHAnsi"/>
          <w:lang w:val="en-US"/>
        </w:rPr>
        <w:t xml:space="preserve">we use your information when you interact with the </w:t>
      </w:r>
      <w:r w:rsidR="00393527">
        <w:rPr>
          <w:rFonts w:cstheme="minorHAnsi"/>
          <w:lang w:val="en-US"/>
        </w:rPr>
        <w:t>w</w:t>
      </w:r>
      <w:r w:rsidRPr="00D55942">
        <w:rPr>
          <w:rFonts w:cstheme="minorHAnsi"/>
          <w:lang w:val="en-US"/>
        </w:rPr>
        <w:t>ebsite. Th</w:t>
      </w:r>
      <w:r w:rsidR="00393527">
        <w:rPr>
          <w:rFonts w:cstheme="minorHAnsi"/>
          <w:lang w:val="en-US"/>
        </w:rPr>
        <w:t>is instrument</w:t>
      </w:r>
      <w:r w:rsidRPr="00D55942">
        <w:rPr>
          <w:rFonts w:cstheme="minorHAnsi"/>
          <w:lang w:val="en-US"/>
        </w:rPr>
        <w:t xml:space="preserve"> </w:t>
      </w:r>
      <w:r w:rsidR="00393527">
        <w:rPr>
          <w:rFonts w:cstheme="minorHAnsi"/>
          <w:lang w:val="en-US"/>
        </w:rPr>
        <w:t>does</w:t>
      </w:r>
      <w:r w:rsidRPr="00D55942">
        <w:rPr>
          <w:rFonts w:cstheme="minorHAnsi"/>
          <w:lang w:val="en-US"/>
        </w:rPr>
        <w:t xml:space="preserve"> not apply to social media such as </w:t>
      </w:r>
      <w:r w:rsidR="00393527">
        <w:rPr>
          <w:rFonts w:cstheme="minorHAnsi"/>
          <w:lang w:val="en-US"/>
        </w:rPr>
        <w:t>LinkedIn</w:t>
      </w:r>
      <w:r w:rsidRPr="00D55942">
        <w:rPr>
          <w:rFonts w:cstheme="minorHAnsi"/>
          <w:lang w:val="en-US"/>
        </w:rPr>
        <w:t>, even if you use such media to connect with us, and you should always be aware of the terms and policies applicable to any third party sites or platforms you visit.</w:t>
      </w:r>
    </w:p>
    <w:p w14:paraId="42E3FBD6" w14:textId="7209D3AF" w:rsidR="00D55942" w:rsidRPr="00D55942" w:rsidRDefault="00D55942" w:rsidP="00D55942">
      <w:pPr>
        <w:spacing w:after="0" w:line="360" w:lineRule="auto"/>
        <w:jc w:val="both"/>
        <w:rPr>
          <w:rFonts w:cstheme="minorHAnsi"/>
          <w:lang w:val="en-US"/>
        </w:rPr>
      </w:pPr>
      <w:r w:rsidRPr="00D55942">
        <w:rPr>
          <w:rFonts w:cstheme="minorHAnsi"/>
          <w:b/>
          <w:bCs/>
          <w:lang w:val="en-US"/>
        </w:rPr>
        <w:t>1.</w:t>
      </w:r>
      <w:r w:rsidRPr="00D55942">
        <w:rPr>
          <w:rFonts w:cstheme="minorHAnsi"/>
          <w:lang w:val="en-US"/>
        </w:rPr>
        <w:t xml:space="preserve"> Th</w:t>
      </w:r>
      <w:r w:rsidR="00F6113F">
        <w:rPr>
          <w:rFonts w:cstheme="minorHAnsi"/>
          <w:lang w:val="en-US"/>
        </w:rPr>
        <w:t>is</w:t>
      </w:r>
      <w:r w:rsidRPr="00D55942">
        <w:rPr>
          <w:rFonts w:cstheme="minorHAnsi"/>
          <w:lang w:val="en-US"/>
        </w:rPr>
        <w:t xml:space="preserve"> </w:t>
      </w:r>
      <w:r w:rsidR="00F6113F">
        <w:rPr>
          <w:rFonts w:cstheme="minorHAnsi"/>
          <w:lang w:val="en-US"/>
        </w:rPr>
        <w:t>w</w:t>
      </w:r>
      <w:r w:rsidRPr="00D55942">
        <w:rPr>
          <w:rFonts w:cstheme="minorHAnsi"/>
          <w:lang w:val="en-US"/>
        </w:rPr>
        <w:t xml:space="preserve">ebsite is made available for informational purposes only and should not be interpreted as advertising material or as intended to attract clients. The </w:t>
      </w:r>
      <w:r w:rsidR="00F6113F">
        <w:rPr>
          <w:rFonts w:cstheme="minorHAnsi"/>
          <w:lang w:val="en-US"/>
        </w:rPr>
        <w:t>w</w:t>
      </w:r>
      <w:r w:rsidRPr="00D55942">
        <w:rPr>
          <w:rFonts w:cstheme="minorHAnsi"/>
          <w:lang w:val="en-US"/>
        </w:rPr>
        <w:t>ebsite is not a platform for selling services.</w:t>
      </w:r>
    </w:p>
    <w:p w14:paraId="6C5CCFC8" w14:textId="3FE6A746" w:rsidR="00D55942" w:rsidRDefault="00D55942" w:rsidP="00D55942">
      <w:pPr>
        <w:spacing w:after="0" w:line="360" w:lineRule="auto"/>
        <w:jc w:val="both"/>
        <w:rPr>
          <w:rFonts w:cstheme="minorHAnsi"/>
          <w:lang w:val="en-US"/>
        </w:rPr>
      </w:pPr>
      <w:r w:rsidRPr="00F6113F">
        <w:rPr>
          <w:rFonts w:cstheme="minorHAnsi"/>
          <w:b/>
          <w:bCs/>
          <w:lang w:val="en-US"/>
        </w:rPr>
        <w:t xml:space="preserve">2. </w:t>
      </w:r>
      <w:r w:rsidRPr="00D55942">
        <w:rPr>
          <w:rFonts w:cstheme="minorHAnsi"/>
          <w:lang w:val="en-US"/>
        </w:rPr>
        <w:t>The content provided on th</w:t>
      </w:r>
      <w:r w:rsidR="00F6113F">
        <w:rPr>
          <w:rFonts w:cstheme="minorHAnsi"/>
          <w:lang w:val="en-US"/>
        </w:rPr>
        <w:t>is</w:t>
      </w:r>
      <w:r w:rsidRPr="00D55942">
        <w:rPr>
          <w:rFonts w:cstheme="minorHAnsi"/>
          <w:lang w:val="en-US"/>
        </w:rPr>
        <w:t xml:space="preserve"> </w:t>
      </w:r>
      <w:r w:rsidR="00F6113F">
        <w:rPr>
          <w:rFonts w:cstheme="minorHAnsi"/>
          <w:lang w:val="en-US"/>
        </w:rPr>
        <w:t>w</w:t>
      </w:r>
      <w:r w:rsidRPr="00D55942">
        <w:rPr>
          <w:rFonts w:cstheme="minorHAnsi"/>
          <w:lang w:val="en-US"/>
        </w:rPr>
        <w:t xml:space="preserve">ebsite is informational in nature, and must not be considered to be legal recommendations, legal opinions, or any kind of advice. </w:t>
      </w:r>
    </w:p>
    <w:p w14:paraId="3F9C0F63" w14:textId="46F6D612" w:rsidR="00D55942" w:rsidRPr="00D55942" w:rsidRDefault="00D55942" w:rsidP="00D55942">
      <w:pPr>
        <w:spacing w:after="0" w:line="360" w:lineRule="auto"/>
        <w:jc w:val="both"/>
        <w:rPr>
          <w:rFonts w:cstheme="minorHAnsi"/>
          <w:lang w:val="en-US"/>
        </w:rPr>
      </w:pPr>
      <w:r w:rsidRPr="00F6113F">
        <w:rPr>
          <w:rFonts w:cstheme="minorHAnsi"/>
          <w:b/>
          <w:bCs/>
          <w:lang w:val="en-US"/>
        </w:rPr>
        <w:t>3.</w:t>
      </w:r>
      <w:r w:rsidRPr="00D55942">
        <w:rPr>
          <w:rFonts w:cstheme="minorHAnsi"/>
          <w:lang w:val="en-US"/>
        </w:rPr>
        <w:t xml:space="preserve"> The information and texts provided on the </w:t>
      </w:r>
      <w:r w:rsidR="00F6113F">
        <w:rPr>
          <w:rFonts w:cstheme="minorHAnsi"/>
          <w:lang w:val="en-US"/>
        </w:rPr>
        <w:t>w</w:t>
      </w:r>
      <w:r w:rsidRPr="00D55942">
        <w:rPr>
          <w:rFonts w:cstheme="minorHAnsi"/>
          <w:lang w:val="en-US"/>
        </w:rPr>
        <w:t xml:space="preserve">ebsite are produced by the members of </w:t>
      </w:r>
      <w:r w:rsidR="00F6113F">
        <w:rPr>
          <w:rFonts w:cstheme="minorHAnsi"/>
          <w:lang w:val="en-US"/>
        </w:rPr>
        <w:t xml:space="preserve">BBM </w:t>
      </w:r>
      <w:proofErr w:type="spellStart"/>
      <w:r w:rsidR="00F6113F">
        <w:rPr>
          <w:rFonts w:cstheme="minorHAnsi"/>
          <w:lang w:val="en-US"/>
        </w:rPr>
        <w:t>Advogados</w:t>
      </w:r>
      <w:proofErr w:type="spellEnd"/>
      <w:r w:rsidRPr="00D55942">
        <w:rPr>
          <w:rFonts w:cstheme="minorHAnsi"/>
          <w:lang w:val="en-US"/>
        </w:rPr>
        <w:t xml:space="preserve"> or obtained from </w:t>
      </w:r>
      <w:r w:rsidR="00F6113F">
        <w:rPr>
          <w:rFonts w:cstheme="minorHAnsi"/>
          <w:lang w:val="en-US"/>
        </w:rPr>
        <w:t xml:space="preserve">reliable </w:t>
      </w:r>
      <w:r w:rsidRPr="00D55942">
        <w:rPr>
          <w:rFonts w:cstheme="minorHAnsi"/>
          <w:lang w:val="en-US"/>
        </w:rPr>
        <w:t>sources. B</w:t>
      </w:r>
      <w:r w:rsidR="00F6113F">
        <w:rPr>
          <w:rFonts w:cstheme="minorHAnsi"/>
          <w:lang w:val="en-US"/>
        </w:rPr>
        <w:t xml:space="preserve">BM </w:t>
      </w:r>
      <w:proofErr w:type="spellStart"/>
      <w:r w:rsidR="00F6113F">
        <w:rPr>
          <w:rFonts w:cstheme="minorHAnsi"/>
          <w:lang w:val="en-US"/>
        </w:rPr>
        <w:t>Advogados</w:t>
      </w:r>
      <w:proofErr w:type="spellEnd"/>
      <w:r w:rsidRPr="00D55942">
        <w:rPr>
          <w:rFonts w:cstheme="minorHAnsi"/>
          <w:lang w:val="en-US"/>
        </w:rPr>
        <w:t xml:space="preserve"> is not responsible for the information and content of external links indicated on this site. The functionalities offered on th</w:t>
      </w:r>
      <w:r w:rsidR="00F6113F">
        <w:rPr>
          <w:rFonts w:cstheme="minorHAnsi"/>
          <w:lang w:val="en-US"/>
        </w:rPr>
        <w:t>is</w:t>
      </w:r>
      <w:r w:rsidRPr="00D55942">
        <w:rPr>
          <w:rFonts w:cstheme="minorHAnsi"/>
          <w:lang w:val="en-US"/>
        </w:rPr>
        <w:t xml:space="preserve"> </w:t>
      </w:r>
      <w:r w:rsidR="00F6113F">
        <w:rPr>
          <w:rFonts w:cstheme="minorHAnsi"/>
          <w:lang w:val="en-US"/>
        </w:rPr>
        <w:t>w</w:t>
      </w:r>
      <w:r w:rsidRPr="00D55942">
        <w:rPr>
          <w:rFonts w:cstheme="minorHAnsi"/>
          <w:lang w:val="en-US"/>
        </w:rPr>
        <w:t xml:space="preserve">ebsite do not guarantee the quality, authenticity or integrity of the information provided. </w:t>
      </w:r>
      <w:r w:rsidR="00F6113F">
        <w:rPr>
          <w:rFonts w:cstheme="minorHAnsi"/>
          <w:lang w:val="en-US"/>
        </w:rPr>
        <w:t>Thus, y</w:t>
      </w:r>
      <w:r w:rsidRPr="00D55942">
        <w:rPr>
          <w:rFonts w:cstheme="minorHAnsi"/>
          <w:lang w:val="en-US"/>
        </w:rPr>
        <w:t xml:space="preserve">ou should check the accuracy of </w:t>
      </w:r>
      <w:r w:rsidR="00F6113F">
        <w:rPr>
          <w:rFonts w:cstheme="minorHAnsi"/>
          <w:lang w:val="en-US"/>
        </w:rPr>
        <w:t xml:space="preserve">the </w:t>
      </w:r>
      <w:r w:rsidRPr="00D55942">
        <w:rPr>
          <w:rFonts w:cstheme="minorHAnsi"/>
          <w:lang w:val="en-US"/>
        </w:rPr>
        <w:t xml:space="preserve">information obtained on the </w:t>
      </w:r>
      <w:r w:rsidR="00F6113F">
        <w:rPr>
          <w:rFonts w:cstheme="minorHAnsi"/>
          <w:lang w:val="en-US"/>
        </w:rPr>
        <w:t>w</w:t>
      </w:r>
      <w:r w:rsidRPr="00D55942">
        <w:rPr>
          <w:rFonts w:cstheme="minorHAnsi"/>
          <w:lang w:val="en-US"/>
        </w:rPr>
        <w:t>ebsite and take all measures necessary to protect yourself from loss.</w:t>
      </w:r>
    </w:p>
    <w:p w14:paraId="68761A06" w14:textId="7F295566" w:rsidR="00D55942" w:rsidRPr="00D55942" w:rsidRDefault="00D55942" w:rsidP="00D55942">
      <w:pPr>
        <w:spacing w:after="0" w:line="360" w:lineRule="auto"/>
        <w:jc w:val="both"/>
        <w:rPr>
          <w:rFonts w:cstheme="minorHAnsi"/>
          <w:lang w:val="en-US"/>
        </w:rPr>
      </w:pPr>
      <w:r w:rsidRPr="006D3386">
        <w:rPr>
          <w:rFonts w:cstheme="minorHAnsi"/>
          <w:b/>
          <w:bCs/>
          <w:lang w:val="en-US"/>
        </w:rPr>
        <w:t>4.</w:t>
      </w:r>
      <w:r w:rsidRPr="00D55942">
        <w:rPr>
          <w:rFonts w:cstheme="minorHAnsi"/>
          <w:lang w:val="en-US"/>
        </w:rPr>
        <w:t xml:space="preserve"> B</w:t>
      </w:r>
      <w:r w:rsidR="00F6113F">
        <w:rPr>
          <w:rFonts w:cstheme="minorHAnsi"/>
          <w:lang w:val="en-US"/>
        </w:rPr>
        <w:t xml:space="preserve">BM </w:t>
      </w:r>
      <w:proofErr w:type="spellStart"/>
      <w:r w:rsidR="00F6113F">
        <w:rPr>
          <w:rFonts w:cstheme="minorHAnsi"/>
          <w:lang w:val="en-US"/>
        </w:rPr>
        <w:t>Advogados</w:t>
      </w:r>
      <w:proofErr w:type="spellEnd"/>
      <w:r w:rsidRPr="00D55942">
        <w:rPr>
          <w:rFonts w:cstheme="minorHAnsi"/>
          <w:lang w:val="en-US"/>
        </w:rPr>
        <w:t xml:space="preserve"> reserves the right to</w:t>
      </w:r>
      <w:r w:rsidR="00F6113F">
        <w:rPr>
          <w:rFonts w:cstheme="minorHAnsi"/>
          <w:lang w:val="en-US"/>
        </w:rPr>
        <w:t>, at any time,</w:t>
      </w:r>
      <w:r w:rsidRPr="00D55942">
        <w:rPr>
          <w:rFonts w:cstheme="minorHAnsi"/>
          <w:lang w:val="en-US"/>
        </w:rPr>
        <w:t xml:space="preserve"> improve, correct and</w:t>
      </w:r>
      <w:r w:rsidR="002E6AAB">
        <w:rPr>
          <w:rFonts w:cstheme="minorHAnsi"/>
          <w:lang w:val="en-US"/>
        </w:rPr>
        <w:t>/or</w:t>
      </w:r>
      <w:r w:rsidRPr="00D55942">
        <w:rPr>
          <w:rFonts w:cstheme="minorHAnsi"/>
          <w:lang w:val="en-US"/>
        </w:rPr>
        <w:t xml:space="preserve"> update the information provided on the </w:t>
      </w:r>
      <w:r w:rsidR="002E6AAB">
        <w:rPr>
          <w:rFonts w:cstheme="minorHAnsi"/>
          <w:lang w:val="en-US"/>
        </w:rPr>
        <w:t>w</w:t>
      </w:r>
      <w:r w:rsidRPr="00D55942">
        <w:rPr>
          <w:rFonts w:cstheme="minorHAnsi"/>
          <w:lang w:val="en-US"/>
        </w:rPr>
        <w:t>ebsite. To the fullest extent permitted by applicable law, B</w:t>
      </w:r>
      <w:r w:rsidR="002E6AAB">
        <w:rPr>
          <w:rFonts w:cstheme="minorHAnsi"/>
          <w:lang w:val="en-US"/>
        </w:rPr>
        <w:t xml:space="preserve">BM </w:t>
      </w:r>
      <w:proofErr w:type="spellStart"/>
      <w:r w:rsidR="002E6AAB">
        <w:rPr>
          <w:rFonts w:cstheme="minorHAnsi"/>
          <w:lang w:val="en-US"/>
        </w:rPr>
        <w:t>Advogados</w:t>
      </w:r>
      <w:proofErr w:type="spellEnd"/>
      <w:r w:rsidRPr="00D55942">
        <w:rPr>
          <w:rFonts w:cstheme="minorHAnsi"/>
          <w:lang w:val="en-US"/>
        </w:rPr>
        <w:t xml:space="preserve"> disclaims all liability for loss resulting from use of the Website, equipment failure, connection failure, data transmission failure, errors, interruptions, delay in operation, computer viruses, telecommunications system failure, connection provider failure, or incompatibility between the </w:t>
      </w:r>
      <w:r w:rsidR="002E6AAB">
        <w:rPr>
          <w:rFonts w:cstheme="minorHAnsi"/>
          <w:lang w:val="en-US"/>
        </w:rPr>
        <w:t>w</w:t>
      </w:r>
      <w:r w:rsidRPr="00D55942">
        <w:rPr>
          <w:rFonts w:cstheme="minorHAnsi"/>
          <w:lang w:val="en-US"/>
        </w:rPr>
        <w:t>ebsite and your files or browser.</w:t>
      </w:r>
    </w:p>
    <w:p w14:paraId="1A86414B" w14:textId="3E3E590A" w:rsidR="00D55942" w:rsidRPr="00D55942" w:rsidRDefault="00D55942" w:rsidP="00D55942">
      <w:pPr>
        <w:spacing w:after="0" w:line="360" w:lineRule="auto"/>
        <w:jc w:val="both"/>
        <w:rPr>
          <w:rFonts w:cstheme="minorHAnsi"/>
          <w:lang w:val="en-US"/>
        </w:rPr>
      </w:pPr>
      <w:r w:rsidRPr="006D3386">
        <w:rPr>
          <w:rFonts w:cstheme="minorHAnsi"/>
          <w:b/>
          <w:bCs/>
          <w:lang w:val="en-US"/>
        </w:rPr>
        <w:t>5.</w:t>
      </w:r>
      <w:r w:rsidRPr="00D55942">
        <w:rPr>
          <w:rFonts w:cstheme="minorHAnsi"/>
          <w:lang w:val="en-US"/>
        </w:rPr>
        <w:t xml:space="preserve"> You agree to use the </w:t>
      </w:r>
      <w:r w:rsidR="006D3386">
        <w:rPr>
          <w:rFonts w:cstheme="minorHAnsi"/>
          <w:lang w:val="en-US"/>
        </w:rPr>
        <w:t>w</w:t>
      </w:r>
      <w:r w:rsidRPr="00D55942">
        <w:rPr>
          <w:rFonts w:cstheme="minorHAnsi"/>
          <w:lang w:val="en-US"/>
        </w:rPr>
        <w:t xml:space="preserve">ebsite in good faith, and to respect the merely informative nature of the </w:t>
      </w:r>
      <w:r w:rsidR="006D3386">
        <w:rPr>
          <w:rFonts w:cstheme="minorHAnsi"/>
          <w:lang w:val="en-US"/>
        </w:rPr>
        <w:t>w</w:t>
      </w:r>
      <w:r w:rsidRPr="00D55942">
        <w:rPr>
          <w:rFonts w:cstheme="minorHAnsi"/>
          <w:lang w:val="en-US"/>
        </w:rPr>
        <w:t xml:space="preserve">ebsite content. You may not use the </w:t>
      </w:r>
      <w:r w:rsidR="006D3386">
        <w:rPr>
          <w:rFonts w:cstheme="minorHAnsi"/>
          <w:lang w:val="en-US"/>
        </w:rPr>
        <w:t>w</w:t>
      </w:r>
      <w:r w:rsidRPr="00D55942">
        <w:rPr>
          <w:rFonts w:cstheme="minorHAnsi"/>
          <w:lang w:val="en-US"/>
        </w:rPr>
        <w:t>ebsite in any manner that could impair its operation.</w:t>
      </w:r>
    </w:p>
    <w:p w14:paraId="511F74B4" w14:textId="3037FC02" w:rsidR="006D3386" w:rsidRDefault="00D55942" w:rsidP="00D55942">
      <w:pPr>
        <w:spacing w:after="0" w:line="360" w:lineRule="auto"/>
        <w:jc w:val="both"/>
        <w:rPr>
          <w:rFonts w:cstheme="minorHAnsi"/>
          <w:b/>
          <w:bCs/>
          <w:lang w:val="en-US"/>
        </w:rPr>
      </w:pPr>
      <w:r w:rsidRPr="006D3386">
        <w:rPr>
          <w:rFonts w:cstheme="minorHAnsi"/>
          <w:b/>
          <w:bCs/>
          <w:lang w:val="en-US"/>
        </w:rPr>
        <w:t>6.</w:t>
      </w:r>
      <w:r w:rsidRPr="00D55942">
        <w:rPr>
          <w:rFonts w:cstheme="minorHAnsi"/>
          <w:lang w:val="en-US"/>
        </w:rPr>
        <w:t xml:space="preserve"> All content available on the </w:t>
      </w:r>
      <w:r w:rsidR="006D3386">
        <w:rPr>
          <w:rFonts w:cstheme="minorHAnsi"/>
          <w:lang w:val="en-US"/>
        </w:rPr>
        <w:t>webs</w:t>
      </w:r>
      <w:r w:rsidRPr="00D55942">
        <w:rPr>
          <w:rFonts w:cstheme="minorHAnsi"/>
          <w:lang w:val="en-US"/>
        </w:rPr>
        <w:t xml:space="preserve">ite is the sole and exclusive property of </w:t>
      </w:r>
      <w:r w:rsidR="006D3386">
        <w:rPr>
          <w:rFonts w:cstheme="minorHAnsi"/>
          <w:lang w:val="en-US"/>
        </w:rPr>
        <w:t xml:space="preserve">BBM </w:t>
      </w:r>
      <w:proofErr w:type="spellStart"/>
      <w:r w:rsidR="006D3386">
        <w:rPr>
          <w:rFonts w:cstheme="minorHAnsi"/>
          <w:lang w:val="en-US"/>
        </w:rPr>
        <w:t>Advogados</w:t>
      </w:r>
      <w:proofErr w:type="spellEnd"/>
      <w:r w:rsidR="006D3386">
        <w:rPr>
          <w:rFonts w:cstheme="minorHAnsi"/>
          <w:lang w:val="en-US"/>
        </w:rPr>
        <w:t xml:space="preserve"> </w:t>
      </w:r>
      <w:r w:rsidRPr="00D55942">
        <w:rPr>
          <w:rFonts w:cstheme="minorHAnsi"/>
          <w:lang w:val="en-US"/>
        </w:rPr>
        <w:t xml:space="preserve">or has been duly licensed to </w:t>
      </w:r>
      <w:r w:rsidR="006D3386">
        <w:rPr>
          <w:rFonts w:cstheme="minorHAnsi"/>
          <w:lang w:val="en-US"/>
        </w:rPr>
        <w:t>our firm.</w:t>
      </w:r>
      <w:r w:rsidRPr="00D55942">
        <w:rPr>
          <w:rFonts w:cstheme="minorHAnsi"/>
          <w:lang w:val="en-US"/>
        </w:rPr>
        <w:t xml:space="preserve"> </w:t>
      </w:r>
      <w:r w:rsidR="006D3386">
        <w:rPr>
          <w:rFonts w:cstheme="minorHAnsi"/>
          <w:lang w:val="en-US"/>
        </w:rPr>
        <w:t>This instrument</w:t>
      </w:r>
      <w:r w:rsidRPr="00D55942">
        <w:rPr>
          <w:rFonts w:cstheme="minorHAnsi"/>
          <w:lang w:val="en-US"/>
        </w:rPr>
        <w:t xml:space="preserve"> do</w:t>
      </w:r>
      <w:r w:rsidR="006D3386">
        <w:rPr>
          <w:rFonts w:cstheme="minorHAnsi"/>
          <w:lang w:val="en-US"/>
        </w:rPr>
        <w:t>es</w:t>
      </w:r>
      <w:r w:rsidRPr="00D55942">
        <w:rPr>
          <w:rFonts w:cstheme="minorHAnsi"/>
          <w:lang w:val="en-US"/>
        </w:rPr>
        <w:t xml:space="preserve"> not grant any license </w:t>
      </w:r>
      <w:r w:rsidR="006D3386">
        <w:rPr>
          <w:rFonts w:cstheme="minorHAnsi"/>
          <w:lang w:val="en-US"/>
        </w:rPr>
        <w:t>and/</w:t>
      </w:r>
      <w:r w:rsidRPr="00D55942">
        <w:rPr>
          <w:rFonts w:cstheme="minorHAnsi"/>
          <w:lang w:val="en-US"/>
        </w:rPr>
        <w:t xml:space="preserve">or assignment of intellectual property rights, and you are not authorized to reproduce any part of the </w:t>
      </w:r>
      <w:r w:rsidR="006D3386">
        <w:rPr>
          <w:rFonts w:cstheme="minorHAnsi"/>
          <w:lang w:val="en-US"/>
        </w:rPr>
        <w:t>w</w:t>
      </w:r>
      <w:r w:rsidRPr="00D55942">
        <w:rPr>
          <w:rFonts w:cstheme="minorHAnsi"/>
          <w:lang w:val="en-US"/>
        </w:rPr>
        <w:t>ebsite or its content, under penalty of sanctions provided for by applicable law.</w:t>
      </w:r>
    </w:p>
    <w:p w14:paraId="74CA22BD" w14:textId="12473741" w:rsidR="00F1345A" w:rsidRDefault="00D55942" w:rsidP="00D55942">
      <w:pPr>
        <w:spacing w:after="0" w:line="360" w:lineRule="auto"/>
        <w:jc w:val="both"/>
        <w:rPr>
          <w:rFonts w:cstheme="minorHAnsi"/>
          <w:lang w:val="en-US"/>
        </w:rPr>
      </w:pPr>
      <w:r w:rsidRPr="006D3386">
        <w:rPr>
          <w:rFonts w:cstheme="minorHAnsi"/>
          <w:b/>
          <w:bCs/>
          <w:lang w:val="en-US"/>
        </w:rPr>
        <w:t>7.</w:t>
      </w:r>
      <w:r w:rsidRPr="00D55942">
        <w:rPr>
          <w:rFonts w:cstheme="minorHAnsi"/>
          <w:lang w:val="en-US"/>
        </w:rPr>
        <w:t xml:space="preserve"> </w:t>
      </w:r>
      <w:r w:rsidR="006D3386">
        <w:rPr>
          <w:rFonts w:cstheme="minorHAnsi"/>
          <w:lang w:val="en-US"/>
        </w:rPr>
        <w:t xml:space="preserve">The terms and conditions of this instrument may be updated </w:t>
      </w:r>
      <w:r w:rsidRPr="00D55942">
        <w:rPr>
          <w:rFonts w:cstheme="minorHAnsi"/>
          <w:lang w:val="en-US"/>
        </w:rPr>
        <w:t xml:space="preserve">at any time. </w:t>
      </w:r>
    </w:p>
    <w:sectPr w:rsidR="00F1345A" w:rsidSect="001C2CA4">
      <w:headerReference w:type="default" r:id="rId7"/>
      <w:footerReference w:type="default" r:id="rId8"/>
      <w:pgSz w:w="11910" w:h="16840"/>
      <w:pgMar w:top="1985" w:right="1021" w:bottom="1701" w:left="1599" w:header="255" w:footer="29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0836B" w14:textId="77777777" w:rsidR="00697534" w:rsidRDefault="00697534" w:rsidP="001C2CA4">
      <w:pPr>
        <w:spacing w:after="0" w:line="240" w:lineRule="auto"/>
      </w:pPr>
      <w:r>
        <w:separator/>
      </w:r>
    </w:p>
  </w:endnote>
  <w:endnote w:type="continuationSeparator" w:id="0">
    <w:p w14:paraId="3156D198" w14:textId="77777777" w:rsidR="00697534" w:rsidRDefault="00697534" w:rsidP="001C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2C378" w14:textId="77777777" w:rsidR="001C2CA4" w:rsidRDefault="001C2CA4" w:rsidP="001C2CA4">
    <w:pPr>
      <w:pStyle w:val="Rodap"/>
      <w:jc w:val="center"/>
      <w:rPr>
        <w:sz w:val="18"/>
        <w:szCs w:val="18"/>
      </w:rPr>
    </w:pPr>
    <w:r>
      <w:rPr>
        <w:sz w:val="18"/>
        <w:szCs w:val="18"/>
      </w:rPr>
      <w:t>Av. Presidente Juscelino Kubitschek, 2041 – Torre B – 5º andar</w:t>
    </w:r>
  </w:p>
  <w:p w14:paraId="0DD1840D" w14:textId="77777777" w:rsidR="001C2CA4" w:rsidRPr="00FD0503" w:rsidRDefault="001C2CA4" w:rsidP="001C2CA4">
    <w:pPr>
      <w:pStyle w:val="Rodap"/>
      <w:jc w:val="center"/>
      <w:rPr>
        <w:sz w:val="18"/>
        <w:szCs w:val="18"/>
      </w:rPr>
    </w:pPr>
    <w:r>
      <w:rPr>
        <w:sz w:val="18"/>
        <w:szCs w:val="18"/>
      </w:rPr>
      <w:t>Vila Olímpia</w:t>
    </w:r>
    <w:r w:rsidRPr="00FD0503">
      <w:rPr>
        <w:sz w:val="18"/>
        <w:szCs w:val="18"/>
      </w:rPr>
      <w:t>, São Paulo – SP</w:t>
    </w:r>
  </w:p>
  <w:p w14:paraId="39C395B4" w14:textId="77777777" w:rsidR="001C2CA4" w:rsidRPr="00937ECD" w:rsidRDefault="001C2CA4" w:rsidP="001C2CA4">
    <w:pPr>
      <w:pStyle w:val="Rodap"/>
      <w:jc w:val="center"/>
      <w:rPr>
        <w:sz w:val="18"/>
        <w:szCs w:val="18"/>
      </w:rPr>
    </w:pPr>
    <w:r w:rsidRPr="00937ECD">
      <w:rPr>
        <w:sz w:val="18"/>
        <w:szCs w:val="18"/>
      </w:rPr>
      <w:t>CEP 04543-011</w:t>
    </w:r>
  </w:p>
  <w:p w14:paraId="1F52EFF6" w14:textId="77777777" w:rsidR="001C2CA4" w:rsidRPr="00CF2A97" w:rsidRDefault="001C2CA4" w:rsidP="001C2CA4">
    <w:pPr>
      <w:pStyle w:val="Rodap"/>
      <w:jc w:val="center"/>
      <w:rPr>
        <w:sz w:val="18"/>
        <w:szCs w:val="18"/>
        <w:lang w:val="en-US"/>
      </w:rPr>
    </w:pPr>
    <w:hyperlink r:id="rId1" w:history="1">
      <w:r w:rsidRPr="00CF2A97">
        <w:rPr>
          <w:rStyle w:val="Hyperlink"/>
          <w:sz w:val="18"/>
          <w:szCs w:val="18"/>
          <w:lang w:val="en-US"/>
        </w:rPr>
        <w:t>www.bbmlaw.com.br</w:t>
      </w:r>
    </w:hyperlink>
  </w:p>
  <w:p w14:paraId="4BCC747A" w14:textId="77777777" w:rsidR="001C2CA4" w:rsidRPr="00CF2A97" w:rsidRDefault="001C2CA4" w:rsidP="001C2CA4">
    <w:pPr>
      <w:pStyle w:val="Rodap"/>
      <w:rPr>
        <w:lang w:val="en-US"/>
      </w:rPr>
    </w:pPr>
  </w:p>
  <w:p w14:paraId="43B6E016" w14:textId="77777777" w:rsidR="001C2CA4" w:rsidRDefault="001C2CA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C8FB2" w14:textId="77777777" w:rsidR="00697534" w:rsidRDefault="00697534" w:rsidP="001C2CA4">
      <w:pPr>
        <w:spacing w:after="0" w:line="240" w:lineRule="auto"/>
      </w:pPr>
      <w:r>
        <w:separator/>
      </w:r>
    </w:p>
  </w:footnote>
  <w:footnote w:type="continuationSeparator" w:id="0">
    <w:p w14:paraId="0D925895" w14:textId="77777777" w:rsidR="00697534" w:rsidRDefault="00697534" w:rsidP="001C2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B8561" w14:textId="2098CA08" w:rsidR="001C2CA4" w:rsidRDefault="001C2CA4">
    <w:pPr>
      <w:pStyle w:val="Cabealho"/>
    </w:pPr>
    <w:r w:rsidRPr="00E84EF5">
      <w:rPr>
        <w:noProof/>
        <w:lang w:eastAsia="pt-BR"/>
      </w:rPr>
      <w:drawing>
        <wp:anchor distT="0" distB="0" distL="114300" distR="114300" simplePos="0" relativeHeight="251659264" behindDoc="0" locked="0" layoutInCell="1" allowOverlap="1" wp14:anchorId="208B551F" wp14:editId="1C4D534A">
          <wp:simplePos x="0" y="0"/>
          <wp:positionH relativeFrom="column">
            <wp:posOffset>0</wp:posOffset>
          </wp:positionH>
          <wp:positionV relativeFrom="paragraph">
            <wp:posOffset>170815</wp:posOffset>
          </wp:positionV>
          <wp:extent cx="2251710" cy="1130300"/>
          <wp:effectExtent l="0" t="0" r="0" b="0"/>
          <wp:wrapSquare wrapText="bothSides"/>
          <wp:docPr id="1" name="Imagem 1" descr="C:\Users\barbaresco\AppData\Local\Microsoft\Windows\INetCache\Content.Outlook\91JT2ZRB\IMG_0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barbaresco\AppData\Local\Microsoft\Windows\INetCache\Content.Outlook\91JT2ZRB\IMG_074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E"/>
    <w:rsid w:val="00082FCE"/>
    <w:rsid w:val="00155777"/>
    <w:rsid w:val="00195511"/>
    <w:rsid w:val="001C2CA4"/>
    <w:rsid w:val="001F5B05"/>
    <w:rsid w:val="002E6AAB"/>
    <w:rsid w:val="002F6328"/>
    <w:rsid w:val="00352D08"/>
    <w:rsid w:val="00393527"/>
    <w:rsid w:val="00393530"/>
    <w:rsid w:val="003962F6"/>
    <w:rsid w:val="004053D1"/>
    <w:rsid w:val="005173D9"/>
    <w:rsid w:val="005C19D2"/>
    <w:rsid w:val="00611DE3"/>
    <w:rsid w:val="00697534"/>
    <w:rsid w:val="006A7CDD"/>
    <w:rsid w:val="006D3386"/>
    <w:rsid w:val="008C554E"/>
    <w:rsid w:val="00911F89"/>
    <w:rsid w:val="009358A7"/>
    <w:rsid w:val="00A76247"/>
    <w:rsid w:val="00BC787E"/>
    <w:rsid w:val="00BF7B82"/>
    <w:rsid w:val="00C333BE"/>
    <w:rsid w:val="00D55942"/>
    <w:rsid w:val="00D810A3"/>
    <w:rsid w:val="00DA3B01"/>
    <w:rsid w:val="00E40FA6"/>
    <w:rsid w:val="00F1345A"/>
    <w:rsid w:val="00F308B4"/>
    <w:rsid w:val="00F6113F"/>
    <w:rsid w:val="00FA1575"/>
    <w:rsid w:val="00FB0F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F17C"/>
  <w15:chartTrackingRefBased/>
  <w15:docId w15:val="{64E568B9-23AD-4088-9945-55D4FDB1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A3B01"/>
    <w:rPr>
      <w:color w:val="0563C1" w:themeColor="hyperlink"/>
      <w:u w:val="single"/>
    </w:rPr>
  </w:style>
  <w:style w:type="character" w:styleId="MenoPendente">
    <w:name w:val="Unresolved Mention"/>
    <w:basedOn w:val="Fontepargpadro"/>
    <w:uiPriority w:val="99"/>
    <w:semiHidden/>
    <w:unhideWhenUsed/>
    <w:rsid w:val="00DA3B01"/>
    <w:rPr>
      <w:color w:val="605E5C"/>
      <w:shd w:val="clear" w:color="auto" w:fill="E1DFDD"/>
    </w:rPr>
  </w:style>
  <w:style w:type="paragraph" w:styleId="NormalWeb">
    <w:name w:val="Normal (Web)"/>
    <w:basedOn w:val="Normal"/>
    <w:uiPriority w:val="99"/>
    <w:semiHidden/>
    <w:unhideWhenUsed/>
    <w:rsid w:val="008C554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C2CA4"/>
    <w:rPr>
      <w:i/>
      <w:iCs/>
    </w:rPr>
  </w:style>
  <w:style w:type="character" w:styleId="Forte">
    <w:name w:val="Strong"/>
    <w:basedOn w:val="Fontepargpadro"/>
    <w:uiPriority w:val="22"/>
    <w:qFormat/>
    <w:rsid w:val="001C2CA4"/>
    <w:rPr>
      <w:b/>
      <w:bCs/>
    </w:rPr>
  </w:style>
  <w:style w:type="paragraph" w:styleId="Cabealho">
    <w:name w:val="header"/>
    <w:basedOn w:val="Normal"/>
    <w:link w:val="CabealhoChar"/>
    <w:uiPriority w:val="99"/>
    <w:unhideWhenUsed/>
    <w:rsid w:val="001C2C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2CA4"/>
  </w:style>
  <w:style w:type="paragraph" w:styleId="Rodap">
    <w:name w:val="footer"/>
    <w:basedOn w:val="Normal"/>
    <w:link w:val="RodapChar"/>
    <w:uiPriority w:val="99"/>
    <w:unhideWhenUsed/>
    <w:rsid w:val="001C2CA4"/>
    <w:pPr>
      <w:tabs>
        <w:tab w:val="center" w:pos="4252"/>
        <w:tab w:val="right" w:pos="8504"/>
      </w:tabs>
      <w:spacing w:after="0" w:line="240" w:lineRule="auto"/>
    </w:pPr>
  </w:style>
  <w:style w:type="character" w:customStyle="1" w:styleId="RodapChar">
    <w:name w:val="Rodapé Char"/>
    <w:basedOn w:val="Fontepargpadro"/>
    <w:link w:val="Rodap"/>
    <w:uiPriority w:val="99"/>
    <w:rsid w:val="001C2CA4"/>
  </w:style>
  <w:style w:type="paragraph" w:styleId="Textodebalo">
    <w:name w:val="Balloon Text"/>
    <w:basedOn w:val="Normal"/>
    <w:link w:val="TextodebaloChar"/>
    <w:uiPriority w:val="99"/>
    <w:semiHidden/>
    <w:unhideWhenUsed/>
    <w:rsid w:val="00D5594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55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87465">
      <w:bodyDiv w:val="1"/>
      <w:marLeft w:val="0"/>
      <w:marRight w:val="0"/>
      <w:marTop w:val="0"/>
      <w:marBottom w:val="0"/>
      <w:divBdr>
        <w:top w:val="none" w:sz="0" w:space="0" w:color="auto"/>
        <w:left w:val="none" w:sz="0" w:space="0" w:color="auto"/>
        <w:bottom w:val="none" w:sz="0" w:space="0" w:color="auto"/>
        <w:right w:val="none" w:sz="0" w:space="0" w:color="auto"/>
      </w:divBdr>
    </w:div>
    <w:div w:id="782652476">
      <w:bodyDiv w:val="1"/>
      <w:marLeft w:val="0"/>
      <w:marRight w:val="0"/>
      <w:marTop w:val="0"/>
      <w:marBottom w:val="0"/>
      <w:divBdr>
        <w:top w:val="none" w:sz="0" w:space="0" w:color="auto"/>
        <w:left w:val="none" w:sz="0" w:space="0" w:color="auto"/>
        <w:bottom w:val="none" w:sz="0" w:space="0" w:color="auto"/>
        <w:right w:val="none" w:sz="0" w:space="0" w:color="auto"/>
      </w:divBdr>
    </w:div>
    <w:div w:id="17884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mlaw.com.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bmlaw.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2188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de Almeida Mello</dc:creator>
  <cp:keywords/>
  <dc:description/>
  <cp:lastModifiedBy>Felipe de Almeida Mello</cp:lastModifiedBy>
  <cp:revision>3</cp:revision>
  <cp:lastPrinted>2020-10-20T14:33:00Z</cp:lastPrinted>
  <dcterms:created xsi:type="dcterms:W3CDTF">2020-10-20T15:02:00Z</dcterms:created>
  <dcterms:modified xsi:type="dcterms:W3CDTF">2020-10-20T15:02:00Z</dcterms:modified>
</cp:coreProperties>
</file>